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Free Tiling Work Package Inspection and Test Plan Template</w:t>
      </w:r>
    </w:p>
    <w:p>
      <w:r>
        <w:t>Ordinary internal ceramic/porcelain wall and floor tiling within a building, including substrate/readiness handoff, set-out, adhesive fixing, grout, movement/junction interfaces and closeout. Waterproofing design/installation/certification, stone, external facades, pools, structural substrate repair, wet-area compliance pathway selection and project-specific numerical tolerances are excluded or treated as interfaces.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tiling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Project jurisdiction and approval context: </w:t>
      </w:r>
      <w:r>
        <w:t>[Enter project source / decision] Identify state or territory, building class/use where relevant, authority and applicable approvals.</w:t>
      </w:r>
    </w:p>
    <w:p>
      <w:r>
        <w:rPr>
          <w:b/>
        </w:rPr>
        <w:t xml:space="preserve">Approved drawings, schedules and revisions: </w:t>
      </w:r>
      <w:r>
        <w:t>[Enter project source / decision] Identify the exact controlled plan, detail, schedule, room/zone/line locator and revision.</w:t>
      </w:r>
    </w:p>
    <w:p>
      <w:r>
        <w:rPr>
          <w:b/>
        </w:rPr>
        <w:t xml:space="preserve">Contract specification and adopted standards: </w:t>
      </w:r>
      <w:r>
        <w:t>[Enter project source / decision] Record the project clauses, adopted editions, annexures and precedence; verify actual adoption.</w:t>
      </w:r>
    </w:p>
    <w:p>
      <w:r>
        <w:rPr>
          <w:b/>
        </w:rPr>
        <w:t xml:space="preserve">Approved materials and product system: </w:t>
      </w:r>
      <w:r>
        <w:t>[Enter project source / decision] Identify approved products, batch/source, technical data and installation instructions.</w:t>
      </w:r>
    </w:p>
    <w:p>
      <w:r>
        <w:rPr>
          <w:b/>
        </w:rPr>
        <w:t xml:space="preserve">Approved installation method and procedures: </w:t>
      </w:r>
      <w:r>
        <w:t>[Enter project source / decision] Identify approved procedure, work method, manufacturer instructions and current revision.</w:t>
      </w:r>
    </w:p>
    <w:p>
      <w:r>
        <w:rPr>
          <w:b/>
        </w:rPr>
        <w:t xml:space="preserve">Assigned performer, reviewer and external control roles: </w:t>
      </w:r>
      <w:r>
        <w:t>[Enter project source / decision] Record named roles, authority, required notices and any contract-assigned hold/witness/release.</w:t>
      </w:r>
    </w:p>
    <w:p>
      <w:r>
        <w:rPr>
          <w:b/>
        </w:rPr>
        <w:t xml:space="preserve">Project records and handover submission rules: </w:t>
      </w:r>
      <w:r>
        <w:t>[Enter project source / decision] Identify required record formats, photographs, certificates, reports, recipients and closeout process.</w:t>
      </w:r>
    </w:p>
    <w:p>
      <w:r>
        <w:rPr>
          <w:b/>
        </w:rPr>
        <w:t xml:space="preserve">Trade, authority and work-package interfaces: </w:t>
      </w:r>
      <w:r>
        <w:t>[Enter project source / decision] Define boundaries, predecessor readiness, penetrations/services, other trades and acceptance owner.</w:t>
      </w:r>
    </w:p>
    <w:p>
      <w:r>
        <w:rPr>
          <w:b/>
        </w:rPr>
        <w:t xml:space="preserve">Project inspection/testing plan and acceptance basis: </w:t>
      </w:r>
      <w:r>
        <w:t>[Enter project source / decision] Copy actual method, instrument/lab, locations, lot, frequency, acceptance and report requirements.</w:t>
      </w:r>
    </w:p>
    <w:p>
      <w:r>
        <w:rPr>
          <w:b/>
        </w:rPr>
        <w:t xml:space="preserve">Site safety, access and environmental controls: </w:t>
      </w:r>
      <w:r>
        <w:t>[Enter project source / decision] Identify site-specific risk controls, permits, access arrangements and environmental obligations.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TIL-01 · Scope, room schedule and tile-system release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room/zone, wall/floor surfaces, tile selection, setting-out intent, substrate type, interfaces and governing schedule are defined.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Cross-check current room finishes schedule, tile schedule, elevations, details, approved samples and project scope; raise conflicts before work.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Tiling zone release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Internal building floor and wall finishes only; floor and wall are separate surfaces within one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TIL-02 · Tile, adhesive, grout and accessory receipt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delivered products and accessories match approved selections and are traceable to the intended zone.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approvals, packaging/labels, batch references, condition and supplier documentation against schedule and product instructions.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Tile and setting-material receipt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Does not approve substitutions or infer compatibility.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TIL-03 · Substrate readiness and trade handover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the released substrate for identity, condition, cleanliness, support and project-defined readiness before tiling.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substrate handover and relevant drawings/product instructions; document visible defects, contamination, movement or moisture evidence only where project documents require it.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Substrate readiness and handover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Waterproofing installation and certification are by the separately assigned system/contract role.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TIL-04 · Layout, datum and edge/junction set-out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the approved tile layout, datum, cuts, thresholds, openings and junction details are transferred to the work area.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dry layout or marked set-out with controlled elevations, tile schedule and approved samples; record requested design decisions.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Tile set-out check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Layout criteria and visual expectations remain project-controlled.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TIL-05 · Tile cutting, drilling and edge preparation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cuts, openings and edge treatments are coordinated with fixtures, trims and adjacent finishes.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representative work locations against coordinated service/architectural details and tile product requirements; record chips or damage for disposition.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Tile cut and penetration coordination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Structural penetrations and service modifications are excluded.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TIL-06 · Floor tile bedding, falls and surface geometry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floor tile installation against the project layout and the specifically adopted substrate, fall, drainage and finish criteria.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the floor zone and drainage interfaces using the method and criteria named in project documents; record location-specific observations and readings if required.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Floor tiling inspection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fall, flatness or lippage value is supplied by this baseline.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TIL-07 · Wall tile fixing, junctions and alignment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wall tile rows, corners, junctions, trims, penetrations and interface details as work progresses.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installation with approved elevations/details, selected system instructions and project appearance criteria; record specific locations.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Wall tiling inspection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coverage ratio or alignment tolerance is inferred.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TIL-08 · Grout, movement joints and finish protection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grout and designated movement/interface joints are completed to the specified system and other-trade boundary.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joint schedule and product instructions; inspect joint locations, material identity, finish and protection before handover.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Jointing and finish protection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Do not substitute sealant or movement-joint design.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TIL-09 · Defects, cleaning and tiling handover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Close the tiling scope by linking defects/dispositions, cleaning/protection status, product records and the package handover index.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Reconcile room-by-room records with outstanding items and required client/project closeout documents; leave unresolved items open.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Tiling closeout and handover index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Does not assert finished work acceptance or wet-area compliance.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TIL-01 · Scope, room schedule and tile-system release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Room / zone / surface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Tile product / batch / size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/ schedule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scope decision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TIL-02 · Tile, adhesive, grout and accessory receipt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Tile / adhesive / grout product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Batch / delivery docket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Intended room /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Approval / substitution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TIL-03 · Substrate readiness and trade handover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Wall / floor / substrate type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Room /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Preceding trade release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TIL-04 · Layout, datum and edge/junction set-out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Room / elevation /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Datum / control line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layout / drawing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Set-out decision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TIL-05 · Tile cutting, drilling and edge preparation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Tile / room / opening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Coordinated detail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Service / fixture interface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Damage / decision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TIL-06 · Floor tile bedding, falls and surface geometry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Floor zone / grid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Waste / threshold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Geometry / fall source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Observation / photo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TIL-07 · Wall tile fixing, junctions and alignment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Wall / room / elevation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Course / datum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Corner / floor junction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Alignment / interface decision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TIL-08 · Grout, movement joints and finish protection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Room / surface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Joint type /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Grout / sealant product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Protection / release status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TIL-09 · Defects, cleaning and tiling handover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Room / area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Product / batch records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Submission / recipient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Australian Tile Council, Tiles &amp; Tiling Guide (public contents and topic pages)</w:t>
      </w:r>
    </w:p>
    <w:p>
      <w:pPr>
        <w:keepNext/>
      </w:pPr>
      <w:r>
        <w:t>Public landing page and contents/topics reviewed: substrate, installation, joints/grouting, lippage, gradients, waterproofing and slip resistance. Full current manual is member access, so its full text was not used.</w:t>
      </w:r>
    </w:p>
    <w:p>
      <w:pPr>
        <w:keepNext/>
      </w:pPr>
      <w:r>
        <w:t>https://australiantilecouncil.com.au/tiles-and-tiling-guide</w:t>
      </w:r>
    </w:p>
    <w:p>
      <w:r>
        <w:t>Topic taxonomy and distinct checks only; no numerical criteria or full-guide claims.</w:t>
      </w:r>
    </w:p>
    <w:p>
      <w:pPr>
        <w:pStyle w:val="Heading2"/>
      </w:pPr>
      <w:r>
        <w:t>training.gov.au, CPCCWF3002 Install floor tiles</w:t>
      </w:r>
    </w:p>
    <w:p>
      <w:pPr>
        <w:keepNext/>
      </w:pPr>
      <w:r>
        <w:t>Official unit page; planning, work instructions, applicable sources, floor tile installation and assessment context reviewed.</w:t>
      </w:r>
    </w:p>
    <w:p>
      <w:pPr>
        <w:keepNext/>
      </w:pPr>
      <w:r>
        <w:t>https://training.gov.au/training/details/CPCCWF3002</w:t>
      </w:r>
    </w:p>
    <w:p>
      <w:r>
        <w:t>Stage topics for floor tiling and field records only; unit assessment requirements are not project acceptance criteria.</w:t>
      </w:r>
    </w:p>
    <w:p>
      <w:pPr>
        <w:pStyle w:val="Heading2"/>
      </w:pPr>
      <w:r>
        <w:t>training.gov.au, CPCCWF3003 Install wall tiles</w:t>
      </w:r>
    </w:p>
    <w:p>
      <w:pPr>
        <w:keepNext/>
      </w:pPr>
      <w:r>
        <w:t>Official training.gov.au unit PDF inspected in full (5 pages): application, sequence, wall substrate preparation, cutting, installation, grouting and wall/floor junction scope.</w:t>
      </w:r>
    </w:p>
    <w:p>
      <w:pPr>
        <w:keepNext/>
      </w:pPr>
      <w:r>
        <w:t>https://training.gov.au/TrainingComponentFiles/CPC/CPCCWF3003_R1.pdf</w:t>
      </w:r>
    </w:p>
    <w:p>
      <w:r>
        <w:t>Topic stages only; no project-specific criteria or licensing conclusions.</w:t>
      </w:r>
    </w:p>
    <w:p>
      <w:pPr>
        <w:pStyle w:val="Heading2"/>
      </w:pPr>
      <w:r>
        <w:t>Construction Quality Australia, How to create an Inspection and Test Plan (ITP)</w:t>
      </w:r>
    </w:p>
    <w:p>
      <w:pPr>
        <w:keepNext/>
      </w:pPr>
      <w:r>
        <w:t>Public industry guide; sections on sequencing activities, method, acceptance source, responsibility, control points and records. Reviewed 2026-10-07.</w:t>
      </w:r>
    </w:p>
    <w:p>
      <w:pPr>
        <w:keepNext/>
      </w:pPr>
      <w:r>
        <w:t>https://www.cqa.org.au/post/guide-how-to-create-an-inspection-and-test-plan-itp</w:t>
      </w:r>
    </w:p>
    <w:p>
      <w:r>
        <w:t>Structure and record-design guidance only. It does not create project criteria, jurisdictional rules or control points.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tiling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